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8B" w:rsidRDefault="00100127">
      <w:pPr>
        <w:rPr>
          <w:b/>
          <w:sz w:val="52"/>
          <w:szCs w:val="52"/>
        </w:rPr>
      </w:pPr>
      <w:bookmarkStart w:id="0" w:name="_GoBack"/>
      <w:bookmarkEnd w:id="0"/>
      <w:r w:rsidRPr="009A1AAF">
        <w:rPr>
          <w:b/>
          <w:sz w:val="52"/>
          <w:szCs w:val="52"/>
        </w:rPr>
        <w:t>Bereitstellungsräume im Landkreis Alzey</w:t>
      </w:r>
      <w:r w:rsidR="00C26E28">
        <w:rPr>
          <w:b/>
          <w:sz w:val="52"/>
          <w:szCs w:val="52"/>
        </w:rPr>
        <w:t>-</w:t>
      </w:r>
      <w:r w:rsidRPr="009A1AAF">
        <w:rPr>
          <w:b/>
          <w:sz w:val="52"/>
          <w:szCs w:val="52"/>
        </w:rPr>
        <w:t>Worms</w:t>
      </w:r>
    </w:p>
    <w:p w:rsidR="009A1AAF" w:rsidRPr="009A1AAF" w:rsidRDefault="009A1AAF">
      <w:pPr>
        <w:rPr>
          <w:b/>
          <w:sz w:val="52"/>
          <w:szCs w:val="52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4850"/>
        <w:gridCol w:w="3202"/>
        <w:gridCol w:w="2890"/>
        <w:gridCol w:w="3003"/>
      </w:tblGrid>
      <w:tr w:rsidR="00646C1C" w:rsidRPr="009A1AAF" w:rsidTr="009A1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0" w:type="dxa"/>
          </w:tcPr>
          <w:p w:rsidR="00646C1C" w:rsidRPr="009A1AAF" w:rsidRDefault="00646C1C">
            <w:pPr>
              <w:rPr>
                <w:b w:val="0"/>
                <w:sz w:val="28"/>
                <w:szCs w:val="28"/>
              </w:rPr>
            </w:pPr>
            <w:r w:rsidRPr="009A1AAF">
              <w:rPr>
                <w:b w:val="0"/>
                <w:sz w:val="28"/>
                <w:szCs w:val="28"/>
              </w:rPr>
              <w:t>Standort</w:t>
            </w:r>
          </w:p>
        </w:tc>
        <w:tc>
          <w:tcPr>
            <w:tcW w:w="3202" w:type="dxa"/>
          </w:tcPr>
          <w:p w:rsidR="00646C1C" w:rsidRPr="009A1AAF" w:rsidRDefault="00646C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9A1AAF">
              <w:rPr>
                <w:b w:val="0"/>
                <w:sz w:val="28"/>
                <w:szCs w:val="28"/>
              </w:rPr>
              <w:t>Straße</w:t>
            </w:r>
          </w:p>
        </w:tc>
        <w:tc>
          <w:tcPr>
            <w:tcW w:w="2890" w:type="dxa"/>
          </w:tcPr>
          <w:p w:rsidR="00646C1C" w:rsidRPr="009A1AAF" w:rsidRDefault="00646C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9A1AAF">
              <w:rPr>
                <w:b w:val="0"/>
                <w:sz w:val="28"/>
                <w:szCs w:val="28"/>
              </w:rPr>
              <w:t>Ort</w:t>
            </w:r>
          </w:p>
        </w:tc>
        <w:tc>
          <w:tcPr>
            <w:tcW w:w="3003" w:type="dxa"/>
          </w:tcPr>
          <w:p w:rsidR="00646C1C" w:rsidRPr="009A1AAF" w:rsidRDefault="00646C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9A1AAF">
              <w:rPr>
                <w:b w:val="0"/>
                <w:sz w:val="28"/>
                <w:szCs w:val="28"/>
              </w:rPr>
              <w:t>Koordinaten</w:t>
            </w:r>
          </w:p>
        </w:tc>
      </w:tr>
      <w:tr w:rsidR="00646C1C" w:rsidRPr="009A1AAF" w:rsidTr="009A1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0" w:type="dxa"/>
          </w:tcPr>
          <w:p w:rsidR="00646C1C" w:rsidRPr="009A1AAF" w:rsidRDefault="008B5DF1">
            <w:pPr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Gewebegebiet Alzey (Real)</w:t>
            </w:r>
          </w:p>
        </w:tc>
        <w:tc>
          <w:tcPr>
            <w:tcW w:w="3202" w:type="dxa"/>
          </w:tcPr>
          <w:p w:rsidR="00646C1C" w:rsidRPr="009A1AAF" w:rsidRDefault="00C32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Karl-Heinz-Kipp-Straße</w:t>
            </w:r>
          </w:p>
        </w:tc>
        <w:tc>
          <w:tcPr>
            <w:tcW w:w="2890" w:type="dxa"/>
          </w:tcPr>
          <w:p w:rsidR="00646C1C" w:rsidRPr="009A1AAF" w:rsidRDefault="00C32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55232 Alzey</w:t>
            </w:r>
          </w:p>
        </w:tc>
        <w:tc>
          <w:tcPr>
            <w:tcW w:w="3003" w:type="dxa"/>
          </w:tcPr>
          <w:p w:rsidR="00646C1C" w:rsidRPr="009A1AAF" w:rsidRDefault="00164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rFonts w:ascii="Arial" w:hAnsi="Arial" w:cs="Arial"/>
                <w:color w:val="4285F4"/>
                <w:sz w:val="28"/>
                <w:szCs w:val="28"/>
                <w:u w:val="single"/>
                <w:shd w:val="clear" w:color="auto" w:fill="FFFFFF"/>
              </w:rPr>
              <w:t>49.746930, 8.136174</w:t>
            </w:r>
          </w:p>
        </w:tc>
      </w:tr>
      <w:tr w:rsidR="00646C1C" w:rsidRPr="009A1AAF" w:rsidTr="009A1AA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0" w:type="dxa"/>
          </w:tcPr>
          <w:p w:rsidR="00646C1C" w:rsidRPr="009A1AAF" w:rsidRDefault="00E15045">
            <w:pPr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 xml:space="preserve">Gewerbegebiet </w:t>
            </w:r>
            <w:r w:rsidR="001D300F" w:rsidRPr="009A1AAF">
              <w:rPr>
                <w:sz w:val="28"/>
                <w:szCs w:val="28"/>
              </w:rPr>
              <w:t>Am Bockenheimer Weg</w:t>
            </w:r>
          </w:p>
        </w:tc>
        <w:tc>
          <w:tcPr>
            <w:tcW w:w="3202" w:type="dxa"/>
          </w:tcPr>
          <w:p w:rsidR="00646C1C" w:rsidRPr="009A1AAF" w:rsidRDefault="008C2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Robert-Bosch-Straße</w:t>
            </w:r>
          </w:p>
        </w:tc>
        <w:tc>
          <w:tcPr>
            <w:tcW w:w="2890" w:type="dxa"/>
          </w:tcPr>
          <w:p w:rsidR="00646C1C" w:rsidRPr="009A1AAF" w:rsidRDefault="00D024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 xml:space="preserve">67590 </w:t>
            </w:r>
            <w:proofErr w:type="spellStart"/>
            <w:r w:rsidRPr="009A1AAF">
              <w:rPr>
                <w:sz w:val="28"/>
                <w:szCs w:val="28"/>
              </w:rPr>
              <w:t>Monsheim</w:t>
            </w:r>
            <w:proofErr w:type="spellEnd"/>
          </w:p>
        </w:tc>
        <w:tc>
          <w:tcPr>
            <w:tcW w:w="3003" w:type="dxa"/>
          </w:tcPr>
          <w:p w:rsidR="0084289C" w:rsidRPr="009A1AAF" w:rsidRDefault="002E6C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rFonts w:ascii="Arial" w:hAnsi="Arial" w:cs="Arial"/>
                <w:color w:val="4285F4"/>
                <w:sz w:val="28"/>
                <w:szCs w:val="28"/>
                <w:u w:val="single"/>
                <w:shd w:val="clear" w:color="auto" w:fill="FFFFFF"/>
              </w:rPr>
              <w:t>49.630887, 8.198930</w:t>
            </w:r>
          </w:p>
        </w:tc>
      </w:tr>
      <w:tr w:rsidR="000575CD" w:rsidRPr="009A1AAF" w:rsidTr="009A1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0" w:type="dxa"/>
          </w:tcPr>
          <w:p w:rsidR="000575CD" w:rsidRPr="009A1AAF" w:rsidRDefault="00670D21">
            <w:pPr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Rastanlage Gau-</w:t>
            </w:r>
            <w:proofErr w:type="spellStart"/>
            <w:r w:rsidRPr="009A1AAF">
              <w:rPr>
                <w:sz w:val="28"/>
                <w:szCs w:val="28"/>
              </w:rPr>
              <w:t>Bickelheim</w:t>
            </w:r>
            <w:proofErr w:type="spellEnd"/>
          </w:p>
        </w:tc>
        <w:tc>
          <w:tcPr>
            <w:tcW w:w="3202" w:type="dxa"/>
          </w:tcPr>
          <w:p w:rsidR="000575CD" w:rsidRPr="009A1AAF" w:rsidRDefault="00164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Rheinhessenblick</w:t>
            </w:r>
          </w:p>
        </w:tc>
        <w:tc>
          <w:tcPr>
            <w:tcW w:w="2890" w:type="dxa"/>
          </w:tcPr>
          <w:p w:rsidR="000575CD" w:rsidRPr="009A1AAF" w:rsidRDefault="00164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 xml:space="preserve">55599 Gau </w:t>
            </w:r>
            <w:proofErr w:type="spellStart"/>
            <w:r w:rsidRPr="009A1AAF">
              <w:rPr>
                <w:sz w:val="28"/>
                <w:szCs w:val="28"/>
              </w:rPr>
              <w:t>Bickelheim</w:t>
            </w:r>
            <w:proofErr w:type="spellEnd"/>
          </w:p>
        </w:tc>
        <w:tc>
          <w:tcPr>
            <w:tcW w:w="3003" w:type="dxa"/>
          </w:tcPr>
          <w:p w:rsidR="000575CD" w:rsidRPr="009A1AAF" w:rsidRDefault="00164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rFonts w:ascii="Arial" w:hAnsi="Arial" w:cs="Arial"/>
                <w:color w:val="4285F4"/>
                <w:sz w:val="28"/>
                <w:szCs w:val="28"/>
                <w:u w:val="single"/>
                <w:shd w:val="clear" w:color="auto" w:fill="FFFFFF"/>
              </w:rPr>
              <w:t>49.834480, 7.997184</w:t>
            </w:r>
          </w:p>
        </w:tc>
      </w:tr>
      <w:tr w:rsidR="000575CD" w:rsidRPr="009A1AAF" w:rsidTr="009A1AAF">
        <w:trPr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0" w:type="dxa"/>
          </w:tcPr>
          <w:p w:rsidR="000575CD" w:rsidRPr="009A1AAF" w:rsidRDefault="00670D21">
            <w:pPr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Gewerbegebiet Wörrstadt</w:t>
            </w:r>
          </w:p>
        </w:tc>
        <w:tc>
          <w:tcPr>
            <w:tcW w:w="3202" w:type="dxa"/>
          </w:tcPr>
          <w:p w:rsidR="000575CD" w:rsidRPr="009A1AAF" w:rsidRDefault="002E6C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9A1AAF">
              <w:rPr>
                <w:sz w:val="28"/>
                <w:szCs w:val="28"/>
              </w:rPr>
              <w:t>Schornsheimer</w:t>
            </w:r>
            <w:proofErr w:type="spellEnd"/>
            <w:r w:rsidRPr="009A1AAF">
              <w:rPr>
                <w:sz w:val="28"/>
                <w:szCs w:val="28"/>
              </w:rPr>
              <w:t xml:space="preserve"> Chaussee</w:t>
            </w:r>
          </w:p>
        </w:tc>
        <w:tc>
          <w:tcPr>
            <w:tcW w:w="2890" w:type="dxa"/>
          </w:tcPr>
          <w:p w:rsidR="000575CD" w:rsidRPr="009A1AAF" w:rsidRDefault="002E6C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55286 Wörrstadt</w:t>
            </w:r>
          </w:p>
        </w:tc>
        <w:tc>
          <w:tcPr>
            <w:tcW w:w="3003" w:type="dxa"/>
          </w:tcPr>
          <w:p w:rsidR="000575CD" w:rsidRPr="009A1AAF" w:rsidRDefault="002E6C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rFonts w:ascii="Arial" w:hAnsi="Arial" w:cs="Arial"/>
                <w:color w:val="4285F4"/>
                <w:sz w:val="28"/>
                <w:szCs w:val="28"/>
                <w:u w:val="single"/>
                <w:shd w:val="clear" w:color="auto" w:fill="FFFFFF"/>
              </w:rPr>
              <w:t>49.840882, 8.132041</w:t>
            </w:r>
          </w:p>
        </w:tc>
      </w:tr>
      <w:tr w:rsidR="000575CD" w:rsidRPr="009A1AAF" w:rsidTr="009A1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0" w:type="dxa"/>
          </w:tcPr>
          <w:p w:rsidR="000575CD" w:rsidRPr="009A1AAF" w:rsidRDefault="00AB798B">
            <w:pPr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 xml:space="preserve">Gewerbegebiet </w:t>
            </w:r>
            <w:proofErr w:type="spellStart"/>
            <w:r w:rsidRPr="009A1AAF">
              <w:rPr>
                <w:sz w:val="28"/>
                <w:szCs w:val="28"/>
              </w:rPr>
              <w:t>Gundersheim</w:t>
            </w:r>
            <w:proofErr w:type="spellEnd"/>
          </w:p>
        </w:tc>
        <w:tc>
          <w:tcPr>
            <w:tcW w:w="3202" w:type="dxa"/>
          </w:tcPr>
          <w:p w:rsidR="000575CD" w:rsidRPr="009A1AAF" w:rsidRDefault="002E6C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An der Weidenmühle</w:t>
            </w:r>
          </w:p>
        </w:tc>
        <w:tc>
          <w:tcPr>
            <w:tcW w:w="2890" w:type="dxa"/>
          </w:tcPr>
          <w:p w:rsidR="000575CD" w:rsidRPr="009A1AAF" w:rsidRDefault="002E6C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 xml:space="preserve">67598 </w:t>
            </w:r>
            <w:proofErr w:type="spellStart"/>
            <w:r w:rsidRPr="009A1AAF">
              <w:rPr>
                <w:sz w:val="28"/>
                <w:szCs w:val="28"/>
              </w:rPr>
              <w:t>Gundersheim</w:t>
            </w:r>
            <w:proofErr w:type="spellEnd"/>
          </w:p>
        </w:tc>
        <w:tc>
          <w:tcPr>
            <w:tcW w:w="3003" w:type="dxa"/>
          </w:tcPr>
          <w:p w:rsidR="000575CD" w:rsidRPr="009A1AAF" w:rsidRDefault="002E6C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rFonts w:ascii="Arial" w:hAnsi="Arial" w:cs="Arial"/>
                <w:color w:val="4285F4"/>
                <w:sz w:val="28"/>
                <w:szCs w:val="28"/>
                <w:u w:val="single"/>
                <w:shd w:val="clear" w:color="auto" w:fill="FFFFFF"/>
              </w:rPr>
              <w:t>49.698279, 8.202524</w:t>
            </w:r>
          </w:p>
        </w:tc>
      </w:tr>
      <w:tr w:rsidR="00AB798B" w:rsidRPr="009A1AAF" w:rsidTr="009A1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0" w:type="dxa"/>
          </w:tcPr>
          <w:p w:rsidR="00AB798B" w:rsidRPr="009A1AAF" w:rsidRDefault="00AB798B">
            <w:pPr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Wonnegau</w:t>
            </w:r>
            <w:r w:rsidR="00957BAA" w:rsidRPr="009A1AAF">
              <w:rPr>
                <w:sz w:val="28"/>
                <w:szCs w:val="28"/>
              </w:rPr>
              <w:t>halle Osthofen</w:t>
            </w:r>
          </w:p>
        </w:tc>
        <w:tc>
          <w:tcPr>
            <w:tcW w:w="3202" w:type="dxa"/>
          </w:tcPr>
          <w:p w:rsidR="00AB798B" w:rsidRPr="009A1AAF" w:rsidRDefault="009A1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Wonnegaustraße</w:t>
            </w:r>
          </w:p>
        </w:tc>
        <w:tc>
          <w:tcPr>
            <w:tcW w:w="2890" w:type="dxa"/>
          </w:tcPr>
          <w:p w:rsidR="00AB798B" w:rsidRPr="009A1AAF" w:rsidRDefault="002E6C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sz w:val="28"/>
                <w:szCs w:val="28"/>
              </w:rPr>
              <w:t>67574 Osthofen</w:t>
            </w:r>
          </w:p>
        </w:tc>
        <w:tc>
          <w:tcPr>
            <w:tcW w:w="3003" w:type="dxa"/>
          </w:tcPr>
          <w:p w:rsidR="00AB798B" w:rsidRPr="009A1AAF" w:rsidRDefault="009A1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A1AAF">
              <w:rPr>
                <w:rFonts w:ascii="Arial" w:hAnsi="Arial" w:cs="Arial"/>
                <w:color w:val="4285F4"/>
                <w:sz w:val="28"/>
                <w:szCs w:val="28"/>
                <w:u w:val="single"/>
                <w:shd w:val="clear" w:color="auto" w:fill="FFFFFF"/>
              </w:rPr>
              <w:t>49.699325, 8.327074</w:t>
            </w:r>
          </w:p>
        </w:tc>
      </w:tr>
    </w:tbl>
    <w:p w:rsidR="001125EC" w:rsidRPr="009F6934" w:rsidRDefault="001125EC">
      <w:pPr>
        <w:rPr>
          <w:b/>
          <w:sz w:val="28"/>
          <w:szCs w:val="28"/>
        </w:rPr>
      </w:pPr>
    </w:p>
    <w:sectPr w:rsidR="001125EC" w:rsidRPr="009F6934" w:rsidSect="00100127">
      <w:pgSz w:w="16838" w:h="11906" w:orient="landscape" w:code="9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8B"/>
    <w:rsid w:val="000575CD"/>
    <w:rsid w:val="000C5F97"/>
    <w:rsid w:val="00100127"/>
    <w:rsid w:val="001125EC"/>
    <w:rsid w:val="00164DA6"/>
    <w:rsid w:val="001C08A2"/>
    <w:rsid w:val="001D300F"/>
    <w:rsid w:val="002E5A31"/>
    <w:rsid w:val="002E6C9C"/>
    <w:rsid w:val="00323D0C"/>
    <w:rsid w:val="00372D8B"/>
    <w:rsid w:val="004107FF"/>
    <w:rsid w:val="004423A2"/>
    <w:rsid w:val="00646C1C"/>
    <w:rsid w:val="00670D21"/>
    <w:rsid w:val="00696356"/>
    <w:rsid w:val="00796ED8"/>
    <w:rsid w:val="0084289C"/>
    <w:rsid w:val="00880215"/>
    <w:rsid w:val="00884815"/>
    <w:rsid w:val="008B5DF1"/>
    <w:rsid w:val="008C29B8"/>
    <w:rsid w:val="00957BAA"/>
    <w:rsid w:val="009A1AAF"/>
    <w:rsid w:val="009F6934"/>
    <w:rsid w:val="00AB798B"/>
    <w:rsid w:val="00C26E28"/>
    <w:rsid w:val="00C325AD"/>
    <w:rsid w:val="00D024EA"/>
    <w:rsid w:val="00DF1CB3"/>
    <w:rsid w:val="00E1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12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">
    <w:name w:val="Plain Table 3"/>
    <w:basedOn w:val="NormaleTabelle"/>
    <w:uiPriority w:val="43"/>
    <w:rsid w:val="009A1A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5">
    <w:name w:val="Plain Table 5"/>
    <w:basedOn w:val="NormaleTabelle"/>
    <w:uiPriority w:val="45"/>
    <w:rsid w:val="009A1AA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NormaleTabelle"/>
    <w:uiPriority w:val="44"/>
    <w:rsid w:val="009A1A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12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">
    <w:name w:val="Plain Table 3"/>
    <w:basedOn w:val="NormaleTabelle"/>
    <w:uiPriority w:val="43"/>
    <w:rsid w:val="009A1A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5">
    <w:name w:val="Plain Table 5"/>
    <w:basedOn w:val="NormaleTabelle"/>
    <w:uiPriority w:val="45"/>
    <w:rsid w:val="009A1AA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NormaleTabelle"/>
    <w:uiPriority w:val="44"/>
    <w:rsid w:val="009A1A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Kreisverwaltung Mainz-Bingen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Kutscher</dc:creator>
  <cp:lastModifiedBy>Thommes, Monika</cp:lastModifiedBy>
  <cp:revision>2</cp:revision>
  <dcterms:created xsi:type="dcterms:W3CDTF">2018-11-20T07:55:00Z</dcterms:created>
  <dcterms:modified xsi:type="dcterms:W3CDTF">2018-11-20T07:55:00Z</dcterms:modified>
</cp:coreProperties>
</file>